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234B25" w:rsidRDefault="002101C9" w:rsidP="00F7531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F7531B">
        <w:rPr>
          <w:b/>
          <w:sz w:val="28"/>
          <w:szCs w:val="28"/>
        </w:rPr>
        <w:t>П</w:t>
      </w:r>
      <w:r w:rsidR="00234B25" w:rsidRPr="00F7531B">
        <w:rPr>
          <w:b/>
          <w:sz w:val="28"/>
          <w:szCs w:val="28"/>
        </w:rPr>
        <w:t>еречень вопросов для участников публичных консультаций</w:t>
      </w:r>
    </w:p>
    <w:p w:rsidR="00F7531B" w:rsidRPr="005157B2" w:rsidRDefault="00F7531B" w:rsidP="00F7531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18"/>
          <w:szCs w:val="18"/>
        </w:rPr>
      </w:pPr>
    </w:p>
    <w:p w:rsidR="00537905" w:rsidRPr="00537905" w:rsidRDefault="00234B25" w:rsidP="00537905">
      <w:pPr>
        <w:pStyle w:val="a7"/>
        <w:spacing w:after="0" w:line="240" w:lineRule="auto"/>
        <w:jc w:val="both"/>
        <w:rPr>
          <w:b w:val="0"/>
          <w:szCs w:val="28"/>
        </w:rPr>
      </w:pPr>
      <w:r w:rsidRPr="00537905">
        <w:rPr>
          <w:b w:val="0"/>
          <w:szCs w:val="28"/>
        </w:rPr>
        <w:t>по проекту</w:t>
      </w:r>
      <w:r w:rsidR="002101C9" w:rsidRPr="00537905">
        <w:rPr>
          <w:b w:val="0"/>
          <w:szCs w:val="28"/>
        </w:rPr>
        <w:t xml:space="preserve"> </w:t>
      </w:r>
      <w:r w:rsidR="005847E5" w:rsidRPr="00537905">
        <w:rPr>
          <w:b w:val="0"/>
          <w:szCs w:val="28"/>
        </w:rPr>
        <w:t xml:space="preserve"> </w:t>
      </w:r>
      <w:r w:rsidR="00537905" w:rsidRPr="00537905">
        <w:rPr>
          <w:b w:val="0"/>
          <w:szCs w:val="28"/>
        </w:rPr>
        <w:t>Постановление администрации Добрянского городского округа «Об утверждении Порядка предоставления субсидий крестьянским (фермерским) хозяйствам в целях возмещения части затрат, связанных с производством животноводческой продукции».</w:t>
      </w:r>
    </w:p>
    <w:p w:rsidR="00234B25" w:rsidRPr="005157B2" w:rsidRDefault="00234B25" w:rsidP="00F345CB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234B25" w:rsidRPr="005157B2" w:rsidRDefault="00234B25" w:rsidP="00F345C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Пожалуйста, заполните и направьте данную форму </w:t>
      </w:r>
      <w:r w:rsidRPr="00F7531B">
        <w:rPr>
          <w:b/>
          <w:sz w:val="24"/>
          <w:szCs w:val="24"/>
        </w:rPr>
        <w:t xml:space="preserve">в срок до </w:t>
      </w:r>
      <w:r w:rsidR="00537905">
        <w:rPr>
          <w:b/>
          <w:sz w:val="24"/>
          <w:szCs w:val="24"/>
        </w:rPr>
        <w:t>2</w:t>
      </w:r>
      <w:r w:rsidR="00673631">
        <w:rPr>
          <w:b/>
          <w:sz w:val="24"/>
          <w:szCs w:val="24"/>
        </w:rPr>
        <w:t>1 феврал</w:t>
      </w:r>
      <w:r w:rsidR="009F3FF9">
        <w:rPr>
          <w:b/>
          <w:sz w:val="24"/>
          <w:szCs w:val="24"/>
        </w:rPr>
        <w:t>я</w:t>
      </w:r>
      <w:bookmarkStart w:id="0" w:name="_GoBack"/>
      <w:bookmarkEnd w:id="0"/>
      <w:r w:rsidR="00F345CB" w:rsidRPr="00F7531B">
        <w:rPr>
          <w:b/>
          <w:sz w:val="24"/>
          <w:szCs w:val="24"/>
        </w:rPr>
        <w:t xml:space="preserve"> 20</w:t>
      </w:r>
      <w:r w:rsidR="000C4E7E">
        <w:rPr>
          <w:b/>
          <w:sz w:val="24"/>
          <w:szCs w:val="24"/>
        </w:rPr>
        <w:t>20</w:t>
      </w:r>
      <w:r w:rsidR="002101C9" w:rsidRPr="00F7531B">
        <w:rPr>
          <w:b/>
          <w:sz w:val="24"/>
          <w:szCs w:val="24"/>
        </w:rPr>
        <w:t>г</w:t>
      </w:r>
      <w:r w:rsidR="002101C9">
        <w:rPr>
          <w:sz w:val="24"/>
          <w:szCs w:val="24"/>
        </w:rPr>
        <w:t>.</w:t>
      </w:r>
      <w:r w:rsidRPr="00C55CD6">
        <w:rPr>
          <w:sz w:val="24"/>
          <w:szCs w:val="24"/>
        </w:rPr>
        <w:t xml:space="preserve"> по электронной почте на адрес</w:t>
      </w:r>
      <w:r w:rsidR="002101C9">
        <w:rPr>
          <w:sz w:val="24"/>
          <w:szCs w:val="24"/>
        </w:rPr>
        <w:t xml:space="preserve"> </w:t>
      </w:r>
      <w:hyperlink r:id="rId7" w:history="1">
        <w:r w:rsidR="005157B2" w:rsidRPr="00CE6568">
          <w:rPr>
            <w:rStyle w:val="a6"/>
            <w:lang w:val="en-US"/>
          </w:rPr>
          <w:t>opr</w:t>
        </w:r>
        <w:r w:rsidR="005157B2" w:rsidRPr="00CE6568">
          <w:rPr>
            <w:rStyle w:val="a6"/>
          </w:rPr>
          <w:t>-</w:t>
        </w:r>
        <w:r w:rsidR="005157B2" w:rsidRPr="00CE6568">
          <w:rPr>
            <w:rStyle w:val="a6"/>
            <w:sz w:val="24"/>
            <w:szCs w:val="24"/>
          </w:rPr>
          <w:t>@</w:t>
        </w:r>
        <w:r w:rsidR="005157B2" w:rsidRPr="00CE6568">
          <w:rPr>
            <w:rStyle w:val="a6"/>
            <w:sz w:val="24"/>
            <w:szCs w:val="24"/>
            <w:lang w:val="en-US"/>
          </w:rPr>
          <w:t>mail</w:t>
        </w:r>
        <w:r w:rsidR="005157B2" w:rsidRPr="00CE6568">
          <w:rPr>
            <w:rStyle w:val="a6"/>
            <w:sz w:val="24"/>
            <w:szCs w:val="24"/>
          </w:rPr>
          <w:t>.</w:t>
        </w:r>
        <w:r w:rsidR="005157B2" w:rsidRPr="00CE6568">
          <w:rPr>
            <w:rStyle w:val="a6"/>
            <w:sz w:val="24"/>
            <w:szCs w:val="24"/>
            <w:lang w:val="en-US"/>
          </w:rPr>
          <w:t>ru</w:t>
        </w:r>
      </w:hyperlink>
      <w:r w:rsidR="00F345CB">
        <w:rPr>
          <w:sz w:val="24"/>
          <w:szCs w:val="24"/>
        </w:rPr>
        <w:t>, либо по факсу тел: 8(34265)</w:t>
      </w:r>
      <w:r w:rsidR="005157B2">
        <w:rPr>
          <w:sz w:val="24"/>
          <w:szCs w:val="24"/>
        </w:rPr>
        <w:t xml:space="preserve"> </w:t>
      </w:r>
      <w:r w:rsidR="005157B2" w:rsidRPr="005157B2">
        <w:rPr>
          <w:sz w:val="24"/>
          <w:szCs w:val="24"/>
        </w:rPr>
        <w:t>25460</w:t>
      </w:r>
    </w:p>
    <w:p w:rsidR="00F345CB" w:rsidRPr="00F345CB" w:rsidRDefault="00F345CB" w:rsidP="00F345C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2101C9" w:rsidRPr="00EA478E" w:rsidRDefault="00234B25" w:rsidP="002101C9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4"/>
          <w:szCs w:val="24"/>
          <w:vertAlign w:val="superscript"/>
        </w:rPr>
      </w:pPr>
      <w:r w:rsidRPr="00C55CD6">
        <w:rPr>
          <w:sz w:val="24"/>
          <w:szCs w:val="24"/>
        </w:rPr>
        <w:t>Контактное лицо по вопросам, обсуждаемым в ходе проведения публичных консультаций:</w:t>
      </w:r>
      <w:r w:rsidR="002101C9">
        <w:rPr>
          <w:sz w:val="24"/>
          <w:szCs w:val="24"/>
        </w:rPr>
        <w:t xml:space="preserve"> </w:t>
      </w:r>
      <w:r w:rsidR="00537905">
        <w:rPr>
          <w:sz w:val="24"/>
          <w:szCs w:val="24"/>
        </w:rPr>
        <w:t>Куршакова Татьяна Викторовна</w:t>
      </w:r>
      <w:r w:rsidR="002101C9" w:rsidRPr="00EA478E">
        <w:rPr>
          <w:sz w:val="24"/>
          <w:szCs w:val="24"/>
        </w:rPr>
        <w:t xml:space="preserve">, </w:t>
      </w:r>
      <w:r w:rsidR="002101C9">
        <w:rPr>
          <w:sz w:val="24"/>
          <w:szCs w:val="24"/>
        </w:rPr>
        <w:t xml:space="preserve"> </w:t>
      </w:r>
      <w:r w:rsidR="00537905">
        <w:rPr>
          <w:sz w:val="24"/>
          <w:szCs w:val="24"/>
        </w:rPr>
        <w:t>начальник отдела</w:t>
      </w:r>
      <w:r w:rsidR="005157B2">
        <w:rPr>
          <w:sz w:val="24"/>
          <w:szCs w:val="24"/>
        </w:rPr>
        <w:t xml:space="preserve"> сельского хозяйства и поддержки предпринимательства</w:t>
      </w:r>
      <w:r w:rsidR="002101C9" w:rsidRPr="00EA478E">
        <w:rPr>
          <w:sz w:val="24"/>
          <w:szCs w:val="24"/>
        </w:rPr>
        <w:t>, 8</w:t>
      </w:r>
      <w:r w:rsidR="00F7531B">
        <w:rPr>
          <w:sz w:val="24"/>
          <w:szCs w:val="24"/>
        </w:rPr>
        <w:t xml:space="preserve"> </w:t>
      </w:r>
      <w:r w:rsidR="00F345CB">
        <w:rPr>
          <w:sz w:val="24"/>
          <w:szCs w:val="24"/>
        </w:rPr>
        <w:t>(34265)</w:t>
      </w:r>
      <w:r w:rsidR="00F7531B">
        <w:rPr>
          <w:sz w:val="24"/>
          <w:szCs w:val="24"/>
        </w:rPr>
        <w:t xml:space="preserve"> </w:t>
      </w:r>
      <w:r w:rsidR="005157B2">
        <w:rPr>
          <w:sz w:val="24"/>
          <w:szCs w:val="24"/>
        </w:rPr>
        <w:t>25950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C55CD6">
        <w:rPr>
          <w:b/>
          <w:sz w:val="24"/>
          <w:szCs w:val="24"/>
        </w:rPr>
        <w:t>Контактная информация: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Укажите (по Вашему желанию):</w:t>
      </w:r>
    </w:p>
    <w:p w:rsidR="00234B25" w:rsidRPr="005157B2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4"/>
        <w:gridCol w:w="5817"/>
      </w:tblGrid>
      <w:tr w:rsidR="00234B25" w:rsidRPr="00C55CD6" w:rsidTr="00FC1E1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Название организации: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Сфера деятельности организации: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Ф.И.О. контактного лица: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234B25" w:rsidRPr="005157B2" w:rsidRDefault="00234B25" w:rsidP="00234B25">
      <w:pPr>
        <w:ind w:firstLine="720"/>
        <w:jc w:val="both"/>
        <w:rPr>
          <w:sz w:val="16"/>
          <w:szCs w:val="16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1. </w:t>
      </w:r>
      <w:r w:rsidR="009345A4">
        <w:rPr>
          <w:sz w:val="24"/>
          <w:szCs w:val="24"/>
        </w:rPr>
        <w:t xml:space="preserve">На </w:t>
      </w:r>
      <w:r w:rsidRPr="00C55CD6">
        <w:rPr>
          <w:sz w:val="24"/>
          <w:szCs w:val="24"/>
        </w:rPr>
        <w:t xml:space="preserve">Ваш взгляд, актуальна ли сегодня проблема, на решение которой направлено предлагаемое правовое регулирование?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652"/>
      </w:tblGrid>
      <w:tr w:rsidR="00234B25" w:rsidRPr="00C55CD6" w:rsidTr="00FC1E1E">
        <w:tc>
          <w:tcPr>
            <w:tcW w:w="1320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актуальна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2101C9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</w:t>
      </w:r>
      <w:r w:rsidR="002101C9">
        <w:rPr>
          <w:sz w:val="24"/>
          <w:szCs w:val="24"/>
        </w:rPr>
        <w:t>_________</w:t>
      </w:r>
      <w:r w:rsidRPr="00C55CD6">
        <w:rPr>
          <w:sz w:val="24"/>
          <w:szCs w:val="24"/>
        </w:rPr>
        <w:t>__</w:t>
      </w: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</w:t>
      </w:r>
      <w:r w:rsidR="002101C9">
        <w:rPr>
          <w:sz w:val="24"/>
          <w:szCs w:val="24"/>
        </w:rPr>
        <w:t>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2. Насколько предлагаемое правовое  регулирование соотносится с проблемой, на решение которой оно направлено?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соотносится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не соотносится в связи с тем, что__________________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3. Достигнет ли, на Ваш взгляд, предлагаемое правовое регулирование тех целей, на которое оно направлено?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достигнет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C0678C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34B25" w:rsidRPr="00C55CD6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эффективные?</w:t>
      </w:r>
    </w:p>
    <w:p w:rsidR="00234B25" w:rsidRPr="00C55CD6" w:rsidRDefault="00234B25" w:rsidP="00234B25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5"/>
      </w:tblGrid>
      <w:tr w:rsidR="00234B25" w:rsidRPr="00C55CD6" w:rsidTr="00FC1E1E">
        <w:tc>
          <w:tcPr>
            <w:tcW w:w="704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  <w:r w:rsidRPr="00C55CD6">
        <w:rPr>
          <w:sz w:val="24"/>
          <w:szCs w:val="24"/>
          <w:vertAlign w:val="superscript"/>
        </w:rPr>
        <w:t xml:space="preserve"> 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</w:t>
      </w:r>
      <w:r w:rsidR="003222B9">
        <w:rPr>
          <w:sz w:val="24"/>
          <w:szCs w:val="24"/>
        </w:rPr>
        <w:t>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F248E1" w:rsidP="00234B2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</w:t>
      </w:r>
      <w:r w:rsidR="00234B25" w:rsidRPr="00C55CD6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34B25" w:rsidRPr="00C55CD6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3222B9">
        <w:rPr>
          <w:sz w:val="24"/>
          <w:szCs w:val="24"/>
        </w:rPr>
        <w:t>_______________________________</w:t>
      </w:r>
    </w:p>
    <w:p w:rsidR="00234B25" w:rsidRPr="00F248E1" w:rsidRDefault="00234B25" w:rsidP="00F248E1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C55CD6" w:rsidRDefault="00F248E1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34B25" w:rsidRPr="00C55CD6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8310C" w:rsidRDefault="0028310C"/>
    <w:sectPr w:rsidR="0028310C" w:rsidSect="005157B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45D" w:rsidRDefault="00CE445D" w:rsidP="00234B25">
      <w:r>
        <w:separator/>
      </w:r>
    </w:p>
  </w:endnote>
  <w:endnote w:type="continuationSeparator" w:id="0">
    <w:p w:rsidR="00CE445D" w:rsidRDefault="00CE445D" w:rsidP="0023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45D" w:rsidRDefault="00CE445D" w:rsidP="00234B25">
      <w:r>
        <w:separator/>
      </w:r>
    </w:p>
  </w:footnote>
  <w:footnote w:type="continuationSeparator" w:id="0">
    <w:p w:rsidR="00CE445D" w:rsidRDefault="00CE445D" w:rsidP="00234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B25"/>
    <w:rsid w:val="000C4E7E"/>
    <w:rsid w:val="0011446C"/>
    <w:rsid w:val="0017140B"/>
    <w:rsid w:val="00206048"/>
    <w:rsid w:val="002101C9"/>
    <w:rsid w:val="002141A3"/>
    <w:rsid w:val="00225B34"/>
    <w:rsid w:val="00234B25"/>
    <w:rsid w:val="0028310C"/>
    <w:rsid w:val="003060E1"/>
    <w:rsid w:val="0031748F"/>
    <w:rsid w:val="003222B9"/>
    <w:rsid w:val="003F07B5"/>
    <w:rsid w:val="00482C79"/>
    <w:rsid w:val="005157B2"/>
    <w:rsid w:val="00537905"/>
    <w:rsid w:val="00556073"/>
    <w:rsid w:val="005847E5"/>
    <w:rsid w:val="00595683"/>
    <w:rsid w:val="00621B1A"/>
    <w:rsid w:val="00673631"/>
    <w:rsid w:val="006915D5"/>
    <w:rsid w:val="007777AC"/>
    <w:rsid w:val="00787370"/>
    <w:rsid w:val="009345A4"/>
    <w:rsid w:val="00935E8D"/>
    <w:rsid w:val="00937F2A"/>
    <w:rsid w:val="009E7C80"/>
    <w:rsid w:val="009F3FF9"/>
    <w:rsid w:val="00A860BE"/>
    <w:rsid w:val="00B07EC8"/>
    <w:rsid w:val="00B7308D"/>
    <w:rsid w:val="00BC213B"/>
    <w:rsid w:val="00C0678C"/>
    <w:rsid w:val="00C50D32"/>
    <w:rsid w:val="00CA2548"/>
    <w:rsid w:val="00CC291D"/>
    <w:rsid w:val="00CE445D"/>
    <w:rsid w:val="00D17E28"/>
    <w:rsid w:val="00D23819"/>
    <w:rsid w:val="00EB5E1B"/>
    <w:rsid w:val="00EF7AE1"/>
    <w:rsid w:val="00F23845"/>
    <w:rsid w:val="00F248E1"/>
    <w:rsid w:val="00F345CB"/>
    <w:rsid w:val="00F7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  <w:style w:type="paragraph" w:customStyle="1" w:styleId="a7">
    <w:name w:val="Заголовок к тексту"/>
    <w:basedOn w:val="a"/>
    <w:next w:val="a8"/>
    <w:rsid w:val="00537905"/>
    <w:pPr>
      <w:suppressAutoHyphens/>
      <w:spacing w:after="480" w:line="240" w:lineRule="exact"/>
      <w:ind w:right="21"/>
    </w:pPr>
    <w:rPr>
      <w:b/>
      <w:sz w:val="28"/>
    </w:rPr>
  </w:style>
  <w:style w:type="paragraph" w:styleId="a8">
    <w:name w:val="Body Text"/>
    <w:basedOn w:val="a"/>
    <w:link w:val="a9"/>
    <w:uiPriority w:val="99"/>
    <w:semiHidden/>
    <w:unhideWhenUsed/>
    <w:rsid w:val="005379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379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r-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Л.А.</dc:creator>
  <cp:lastModifiedBy>Грива Елена Владимировна</cp:lastModifiedBy>
  <cp:revision>16</cp:revision>
  <cp:lastPrinted>2017-05-03T11:58:00Z</cp:lastPrinted>
  <dcterms:created xsi:type="dcterms:W3CDTF">2017-05-03T12:09:00Z</dcterms:created>
  <dcterms:modified xsi:type="dcterms:W3CDTF">2020-02-18T05:12:00Z</dcterms:modified>
</cp:coreProperties>
</file>